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41B2" w:rsidRPr="003F2BB1" w:rsidRDefault="004941B2" w:rsidP="004941B2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3F2BB1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3F2BB1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3F2BB1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3F2BB1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34/15</w:t>
      </w:r>
    </w:p>
    <w:p w:rsidR="004941B2" w:rsidRDefault="004941B2" w:rsidP="004941B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3F2BB1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משרד הכלכלה</w:t>
      </w:r>
      <w:r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והתעשייה</w:t>
      </w:r>
      <w:r w:rsidRPr="003F2BB1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פונה לקבלת הצעות </w:t>
      </w:r>
      <w:r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למתן </w:t>
      </w:r>
    </w:p>
    <w:p w:rsidR="004941B2" w:rsidRPr="004B19E5" w:rsidRDefault="004941B2" w:rsidP="004941B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 w:rsidRPr="004B19E5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שירותי </w:t>
      </w:r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ייעוץ בנושא משק לשעת חירום (מל"ח)</w:t>
      </w:r>
    </w:p>
    <w:p w:rsidR="004941B2" w:rsidRPr="003F2BB1" w:rsidRDefault="004941B2" w:rsidP="004941B2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4941B2" w:rsidRDefault="004941B2" w:rsidP="004941B2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941B2" w:rsidRPr="003F2BB1" w:rsidRDefault="004941B2" w:rsidP="004941B2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מינהל נושאי שעת חירום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, במשרד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פונה לקבלת הצעות למתן שירותי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ייעוץ בנושא משק לשעת חירום (מל"ח) בתחום המזון והמשק הכללי </w:t>
      </w:r>
      <w:r>
        <w:rPr>
          <w:rFonts w:ascii="Times New Roman" w:hAnsi="Times New Roman" w:cs="David"/>
          <w:sz w:val="24"/>
          <w:szCs w:val="24"/>
          <w:lang w:eastAsia="he-IL"/>
        </w:rPr>
        <w:t>)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משכ"ל), 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941B2" w:rsidRPr="003F2BB1" w:rsidRDefault="004941B2" w:rsidP="004941B2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3F2BB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4941B2" w:rsidRPr="003F2BB1" w:rsidRDefault="004941B2" w:rsidP="004941B2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3F2BB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3F2BB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4941B2" w:rsidRPr="003F2BB1" w:rsidRDefault="004941B2" w:rsidP="004941B2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4941B2" w:rsidRPr="003F2BB1" w:rsidRDefault="004941B2" w:rsidP="004941B2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4941B2" w:rsidRDefault="004941B2" w:rsidP="004941B2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הוא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בעל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ניסיון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מוכח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במתן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שירותי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ייעוץ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בנושא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ניהול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מצבי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חירום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בתחום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המזון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, 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משק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כללי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וכוח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אדם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במשך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4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שנים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לפחות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במהלך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6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השנים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cs"/>
          <w:sz w:val="24"/>
          <w:szCs w:val="24"/>
          <w:rtl/>
          <w:lang w:eastAsia="he-IL"/>
        </w:rPr>
        <w:t>האחרונות.</w:t>
      </w:r>
    </w:p>
    <w:p w:rsidR="004941B2" w:rsidRPr="009B1EF8" w:rsidRDefault="004941B2" w:rsidP="004941B2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לא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הורשע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ביותר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משתי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עבירות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לפי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חוק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עובדים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זרים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תשנ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>"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א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-1991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ולפי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חוק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שכר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מינימום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תשמ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>"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ז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- 1987.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אם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הורשע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ביותר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משתי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עבירות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כאמור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ההרשעה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האחרונה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לא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הייתה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בשנה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שקדמה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למועד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הגשת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1EF8">
        <w:rPr>
          <w:rFonts w:ascii="Times New Roman" w:hAnsi="Times New Roman" w:cs="David" w:hint="eastAsia"/>
          <w:sz w:val="24"/>
          <w:szCs w:val="24"/>
          <w:rtl/>
          <w:lang w:eastAsia="he-IL"/>
        </w:rPr>
        <w:t>ההצעה</w:t>
      </w:r>
      <w:r w:rsidRPr="009B1EF8">
        <w:rPr>
          <w:rFonts w:ascii="Times New Roman" w:hAnsi="Times New Roman" w:cs="David"/>
          <w:sz w:val="24"/>
          <w:szCs w:val="24"/>
          <w:rtl/>
          <w:lang w:eastAsia="he-IL"/>
        </w:rPr>
        <w:t xml:space="preserve">. </w:t>
      </w:r>
    </w:p>
    <w:p w:rsidR="004941B2" w:rsidRPr="003F2BB1" w:rsidRDefault="004941B2" w:rsidP="004941B2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941B2" w:rsidRDefault="004941B2" w:rsidP="004941B2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3F2BB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כח אדם</w:t>
      </w:r>
      <w:r w:rsidRPr="003F2BB1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- 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על המציע להציע צוות של שלושה יועצים</w:t>
      </w:r>
      <w:r w:rsidRPr="003F2BB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למתן השירותים כדלהלן</w:t>
      </w:r>
      <w:r w:rsidRPr="003F2BB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(הנוסח המלא מופיע </w:t>
      </w:r>
      <w:r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במסמכי </w:t>
      </w:r>
      <w:r w:rsidRPr="003F2BB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המכרז):</w:t>
      </w:r>
    </w:p>
    <w:p w:rsidR="004941B2" w:rsidRPr="002668A7" w:rsidRDefault="004941B2" w:rsidP="004941B2">
      <w:pPr>
        <w:pStyle w:val="a9"/>
        <w:numPr>
          <w:ilvl w:val="1"/>
          <w:numId w:val="4"/>
        </w:numPr>
        <w:spacing w:after="0" w:line="312" w:lineRule="auto"/>
        <w:ind w:firstLine="130"/>
        <w:rPr>
          <w:rFonts w:cs="David"/>
          <w:sz w:val="24"/>
          <w:szCs w:val="24"/>
          <w:u w:val="single"/>
          <w:rtl/>
        </w:rPr>
      </w:pPr>
      <w:r w:rsidRPr="002668A7">
        <w:rPr>
          <w:rFonts w:cs="David" w:hint="eastAsia"/>
          <w:sz w:val="24"/>
          <w:szCs w:val="24"/>
          <w:u w:val="single"/>
          <w:rtl/>
        </w:rPr>
        <w:t>ראש</w:t>
      </w:r>
      <w:r w:rsidRPr="002668A7">
        <w:rPr>
          <w:rFonts w:cs="David"/>
          <w:sz w:val="24"/>
          <w:szCs w:val="24"/>
          <w:u w:val="single"/>
          <w:rtl/>
        </w:rPr>
        <w:t xml:space="preserve"> </w:t>
      </w:r>
      <w:r w:rsidRPr="002668A7">
        <w:rPr>
          <w:rFonts w:cs="David" w:hint="eastAsia"/>
          <w:sz w:val="24"/>
          <w:szCs w:val="24"/>
          <w:u w:val="single"/>
          <w:rtl/>
        </w:rPr>
        <w:t>צוות</w:t>
      </w:r>
    </w:p>
    <w:p w:rsidR="004941B2" w:rsidRDefault="004941B2" w:rsidP="004941B2">
      <w:pPr>
        <w:pStyle w:val="a9"/>
        <w:numPr>
          <w:ilvl w:val="2"/>
          <w:numId w:val="4"/>
        </w:numPr>
        <w:tabs>
          <w:tab w:val="left" w:pos="1842"/>
          <w:tab w:val="left" w:pos="2268"/>
        </w:tabs>
        <w:spacing w:after="0" w:line="312" w:lineRule="auto"/>
        <w:ind w:left="2268" w:hanging="851"/>
        <w:rPr>
          <w:rFonts w:cs="David"/>
          <w:sz w:val="24"/>
          <w:szCs w:val="24"/>
        </w:rPr>
      </w:pPr>
      <w:r w:rsidRPr="00461F0C">
        <w:rPr>
          <w:rFonts w:cs="David" w:hint="eastAsia"/>
          <w:sz w:val="24"/>
          <w:szCs w:val="24"/>
          <w:rtl/>
        </w:rPr>
        <w:t>בעל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תואר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אקדמי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שני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לפחות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ממוסד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אקדמי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מוכר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ע</w:t>
      </w:r>
      <w:r w:rsidRPr="00461F0C">
        <w:rPr>
          <w:rFonts w:cs="David"/>
          <w:sz w:val="24"/>
          <w:szCs w:val="24"/>
          <w:rtl/>
        </w:rPr>
        <w:t>"</w:t>
      </w:r>
      <w:r w:rsidRPr="00461F0C">
        <w:rPr>
          <w:rFonts w:cs="David" w:hint="eastAsia"/>
          <w:sz w:val="24"/>
          <w:szCs w:val="24"/>
          <w:rtl/>
        </w:rPr>
        <w:t>י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משרד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החינוך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באחד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מהתחומים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שלהלן</w:t>
      </w:r>
      <w:r w:rsidRPr="00461F0C">
        <w:rPr>
          <w:rFonts w:cs="David"/>
          <w:sz w:val="24"/>
          <w:szCs w:val="24"/>
          <w:rtl/>
        </w:rPr>
        <w:t xml:space="preserve">: </w:t>
      </w:r>
      <w:r w:rsidRPr="00461F0C">
        <w:rPr>
          <w:rFonts w:cs="David" w:hint="eastAsia"/>
          <w:sz w:val="24"/>
          <w:szCs w:val="24"/>
          <w:rtl/>
        </w:rPr>
        <w:t>כלכלה</w:t>
      </w:r>
      <w:r w:rsidRPr="00461F0C">
        <w:rPr>
          <w:rFonts w:cs="David"/>
          <w:sz w:val="24"/>
          <w:szCs w:val="24"/>
          <w:rtl/>
        </w:rPr>
        <w:t xml:space="preserve">, </w:t>
      </w:r>
      <w:r w:rsidRPr="00461F0C">
        <w:rPr>
          <w:rFonts w:cs="David" w:hint="eastAsia"/>
          <w:sz w:val="24"/>
          <w:szCs w:val="24"/>
          <w:rtl/>
        </w:rPr>
        <w:t>מינהל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עסקים</w:t>
      </w:r>
      <w:r w:rsidRPr="00461F0C">
        <w:rPr>
          <w:rFonts w:cs="David"/>
          <w:sz w:val="24"/>
          <w:szCs w:val="24"/>
          <w:rtl/>
        </w:rPr>
        <w:t xml:space="preserve">, </w:t>
      </w:r>
      <w:r w:rsidRPr="00461F0C">
        <w:rPr>
          <w:rFonts w:cs="David" w:hint="eastAsia"/>
          <w:sz w:val="24"/>
          <w:szCs w:val="24"/>
          <w:rtl/>
        </w:rPr>
        <w:t>הנדסה</w:t>
      </w:r>
      <w:r w:rsidRPr="00461F0C">
        <w:rPr>
          <w:rFonts w:cs="David"/>
          <w:sz w:val="24"/>
          <w:szCs w:val="24"/>
          <w:rtl/>
        </w:rPr>
        <w:t xml:space="preserve">, </w:t>
      </w:r>
      <w:r w:rsidRPr="00461F0C">
        <w:rPr>
          <w:rFonts w:cs="David" w:hint="eastAsia"/>
          <w:sz w:val="24"/>
          <w:szCs w:val="24"/>
          <w:rtl/>
        </w:rPr>
        <w:t>סטטיסטיקה</w:t>
      </w:r>
      <w:r w:rsidRPr="00461F0C">
        <w:rPr>
          <w:rFonts w:cs="David"/>
          <w:sz w:val="24"/>
          <w:szCs w:val="24"/>
          <w:rtl/>
        </w:rPr>
        <w:t xml:space="preserve">, </w:t>
      </w:r>
      <w:r w:rsidRPr="00461F0C">
        <w:rPr>
          <w:rFonts w:cs="David" w:hint="eastAsia"/>
          <w:sz w:val="24"/>
          <w:szCs w:val="24"/>
          <w:rtl/>
        </w:rPr>
        <w:t>חקר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ביצועים</w:t>
      </w:r>
      <w:r w:rsidRPr="00461F0C">
        <w:rPr>
          <w:rFonts w:cs="David"/>
          <w:sz w:val="24"/>
          <w:szCs w:val="24"/>
          <w:rtl/>
        </w:rPr>
        <w:t xml:space="preserve">, </w:t>
      </w:r>
      <w:r w:rsidRPr="00461F0C">
        <w:rPr>
          <w:rFonts w:cs="David" w:hint="eastAsia"/>
          <w:sz w:val="24"/>
          <w:szCs w:val="24"/>
          <w:rtl/>
        </w:rPr>
        <w:t>לימודי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ביטחון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או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חירום</w:t>
      </w:r>
      <w:r w:rsidRPr="00461F0C">
        <w:rPr>
          <w:rFonts w:cs="David"/>
          <w:sz w:val="24"/>
          <w:szCs w:val="24"/>
          <w:rtl/>
        </w:rPr>
        <w:t>.</w:t>
      </w:r>
    </w:p>
    <w:p w:rsidR="004941B2" w:rsidRPr="00461F0C" w:rsidRDefault="004941B2" w:rsidP="004941B2">
      <w:pPr>
        <w:pStyle w:val="a9"/>
        <w:spacing w:after="0" w:line="312" w:lineRule="auto"/>
        <w:ind w:left="2268"/>
        <w:rPr>
          <w:rFonts w:cs="David"/>
          <w:sz w:val="24"/>
          <w:szCs w:val="24"/>
          <w:rtl/>
        </w:rPr>
      </w:pPr>
      <w:r w:rsidRPr="00461F0C">
        <w:rPr>
          <w:rFonts w:cs="David" w:hint="eastAsia"/>
          <w:sz w:val="24"/>
          <w:szCs w:val="24"/>
          <w:rtl/>
        </w:rPr>
        <w:t>על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בעל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תואר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אקדמי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מחו</w:t>
      </w:r>
      <w:r w:rsidRPr="00461F0C">
        <w:rPr>
          <w:rFonts w:cs="David"/>
          <w:sz w:val="24"/>
          <w:szCs w:val="24"/>
          <w:rtl/>
        </w:rPr>
        <w:t>"</w:t>
      </w:r>
      <w:r w:rsidRPr="00461F0C">
        <w:rPr>
          <w:rFonts w:cs="David" w:hint="eastAsia"/>
          <w:sz w:val="24"/>
          <w:szCs w:val="24"/>
          <w:rtl/>
        </w:rPr>
        <w:t>ל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לצרף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אישור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הגף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להערכת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תארים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אקדמיים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בחו</w:t>
      </w:r>
      <w:r w:rsidRPr="00461F0C">
        <w:rPr>
          <w:rFonts w:cs="David"/>
          <w:sz w:val="24"/>
          <w:szCs w:val="24"/>
          <w:rtl/>
        </w:rPr>
        <w:t>"</w:t>
      </w:r>
      <w:r w:rsidRPr="00461F0C">
        <w:rPr>
          <w:rFonts w:cs="David" w:hint="eastAsia"/>
          <w:sz w:val="24"/>
          <w:szCs w:val="24"/>
          <w:rtl/>
        </w:rPr>
        <w:t>ל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שבמשרד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החינוך</w:t>
      </w:r>
      <w:r w:rsidRPr="00461F0C">
        <w:rPr>
          <w:rFonts w:cs="David"/>
          <w:sz w:val="24"/>
          <w:szCs w:val="24"/>
          <w:rtl/>
        </w:rPr>
        <w:t>.</w:t>
      </w:r>
    </w:p>
    <w:p w:rsidR="004941B2" w:rsidRDefault="004941B2" w:rsidP="004941B2">
      <w:pPr>
        <w:pStyle w:val="a9"/>
        <w:numPr>
          <w:ilvl w:val="2"/>
          <w:numId w:val="4"/>
        </w:numPr>
        <w:spacing w:after="0" w:line="312" w:lineRule="auto"/>
        <w:ind w:left="2268" w:hanging="851"/>
        <w:rPr>
          <w:rFonts w:cs="David"/>
          <w:sz w:val="24"/>
          <w:szCs w:val="24"/>
        </w:rPr>
      </w:pPr>
      <w:r w:rsidRPr="007B77E2">
        <w:rPr>
          <w:rFonts w:cs="David" w:hint="eastAsia"/>
          <w:sz w:val="24"/>
          <w:szCs w:val="24"/>
          <w:rtl/>
        </w:rPr>
        <w:t>בעל</w:t>
      </w:r>
      <w:r w:rsidRPr="007B77E2">
        <w:rPr>
          <w:rFonts w:cs="David"/>
          <w:sz w:val="24"/>
          <w:szCs w:val="24"/>
          <w:rtl/>
        </w:rPr>
        <w:t xml:space="preserve"> </w:t>
      </w:r>
      <w:r w:rsidRPr="007B77E2">
        <w:rPr>
          <w:rFonts w:cs="David" w:hint="eastAsia"/>
          <w:sz w:val="24"/>
          <w:szCs w:val="24"/>
          <w:rtl/>
        </w:rPr>
        <w:t>ניסיון</w:t>
      </w:r>
      <w:r w:rsidRPr="007B77E2">
        <w:rPr>
          <w:rFonts w:cs="David"/>
          <w:sz w:val="24"/>
          <w:szCs w:val="24"/>
          <w:rtl/>
        </w:rPr>
        <w:t xml:space="preserve"> </w:t>
      </w:r>
      <w:r w:rsidRPr="007B77E2">
        <w:rPr>
          <w:rFonts w:cs="David" w:hint="eastAsia"/>
          <w:sz w:val="24"/>
          <w:szCs w:val="24"/>
          <w:rtl/>
        </w:rPr>
        <w:t>וידע</w:t>
      </w:r>
      <w:r w:rsidRPr="007B77E2">
        <w:rPr>
          <w:rFonts w:cs="David"/>
          <w:sz w:val="24"/>
          <w:szCs w:val="24"/>
          <w:rtl/>
        </w:rPr>
        <w:t xml:space="preserve"> </w:t>
      </w:r>
      <w:r w:rsidRPr="007B77E2">
        <w:rPr>
          <w:rFonts w:cs="David" w:hint="eastAsia"/>
          <w:sz w:val="24"/>
          <w:szCs w:val="24"/>
          <w:rtl/>
        </w:rPr>
        <w:t>קודם</w:t>
      </w:r>
      <w:r w:rsidRPr="007B77E2">
        <w:rPr>
          <w:rFonts w:cs="David"/>
          <w:sz w:val="24"/>
          <w:szCs w:val="24"/>
          <w:rtl/>
        </w:rPr>
        <w:t xml:space="preserve"> </w:t>
      </w:r>
      <w:r w:rsidRPr="007B77E2">
        <w:rPr>
          <w:rFonts w:cs="David" w:hint="eastAsia"/>
          <w:sz w:val="24"/>
          <w:szCs w:val="24"/>
          <w:rtl/>
        </w:rPr>
        <w:t>של</w:t>
      </w:r>
      <w:r w:rsidRPr="007B77E2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4</w:t>
      </w:r>
      <w:r w:rsidRPr="007B77E2">
        <w:rPr>
          <w:rFonts w:cs="David"/>
          <w:sz w:val="24"/>
          <w:szCs w:val="24"/>
          <w:rtl/>
        </w:rPr>
        <w:t xml:space="preserve"> </w:t>
      </w:r>
      <w:r w:rsidRPr="007B77E2">
        <w:rPr>
          <w:rFonts w:cs="David" w:hint="eastAsia"/>
          <w:sz w:val="24"/>
          <w:szCs w:val="24"/>
          <w:rtl/>
        </w:rPr>
        <w:t>שנים</w:t>
      </w:r>
      <w:r w:rsidRPr="007B77E2">
        <w:rPr>
          <w:rFonts w:cs="David"/>
          <w:sz w:val="24"/>
          <w:szCs w:val="24"/>
          <w:rtl/>
        </w:rPr>
        <w:t xml:space="preserve"> </w:t>
      </w:r>
      <w:r w:rsidRPr="007B77E2">
        <w:rPr>
          <w:rFonts w:cs="David" w:hint="eastAsia"/>
          <w:sz w:val="24"/>
          <w:szCs w:val="24"/>
          <w:rtl/>
        </w:rPr>
        <w:t>לפחות</w:t>
      </w:r>
      <w:r w:rsidRPr="007B77E2">
        <w:rPr>
          <w:rFonts w:cs="David"/>
          <w:sz w:val="24"/>
          <w:szCs w:val="24"/>
          <w:rtl/>
        </w:rPr>
        <w:t xml:space="preserve"> </w:t>
      </w:r>
      <w:r w:rsidRPr="007B77E2">
        <w:rPr>
          <w:rFonts w:cs="David" w:hint="eastAsia"/>
          <w:sz w:val="24"/>
          <w:szCs w:val="24"/>
          <w:rtl/>
        </w:rPr>
        <w:t>במהלך</w:t>
      </w:r>
      <w:r w:rsidRPr="007B77E2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8</w:t>
      </w:r>
      <w:r w:rsidRPr="007B77E2">
        <w:rPr>
          <w:rFonts w:cs="David"/>
          <w:sz w:val="24"/>
          <w:szCs w:val="24"/>
          <w:rtl/>
        </w:rPr>
        <w:t xml:space="preserve"> </w:t>
      </w:r>
      <w:r w:rsidRPr="007B77E2">
        <w:rPr>
          <w:rFonts w:cs="David" w:hint="eastAsia"/>
          <w:sz w:val="24"/>
          <w:szCs w:val="24"/>
          <w:rtl/>
        </w:rPr>
        <w:t>השנים</w:t>
      </w:r>
      <w:r w:rsidRPr="007B77E2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האחרונות </w:t>
      </w:r>
      <w:r w:rsidRPr="007B77E2">
        <w:rPr>
          <w:rFonts w:cs="David" w:hint="eastAsia"/>
          <w:sz w:val="24"/>
          <w:szCs w:val="24"/>
          <w:rtl/>
        </w:rPr>
        <w:t>בעבודה</w:t>
      </w:r>
      <w:r w:rsidRPr="007B77E2">
        <w:rPr>
          <w:rFonts w:cs="David"/>
          <w:sz w:val="24"/>
          <w:szCs w:val="24"/>
          <w:rtl/>
        </w:rPr>
        <w:t xml:space="preserve"> </w:t>
      </w:r>
      <w:r w:rsidRPr="007B77E2">
        <w:rPr>
          <w:rFonts w:cs="David" w:hint="eastAsia"/>
          <w:sz w:val="24"/>
          <w:szCs w:val="24"/>
          <w:rtl/>
        </w:rPr>
        <w:t>עם</w:t>
      </w:r>
      <w:r w:rsidRPr="007B77E2">
        <w:rPr>
          <w:rFonts w:cs="David"/>
          <w:sz w:val="24"/>
          <w:szCs w:val="24"/>
          <w:rtl/>
        </w:rPr>
        <w:t xml:space="preserve"> / </w:t>
      </w:r>
      <w:r w:rsidRPr="007B77E2">
        <w:rPr>
          <w:rFonts w:cs="David" w:hint="eastAsia"/>
          <w:sz w:val="24"/>
          <w:szCs w:val="24"/>
          <w:rtl/>
        </w:rPr>
        <w:t>מול</w:t>
      </w:r>
      <w:r w:rsidRPr="007B77E2">
        <w:rPr>
          <w:rFonts w:cs="David"/>
          <w:sz w:val="24"/>
          <w:szCs w:val="24"/>
          <w:rtl/>
        </w:rPr>
        <w:t xml:space="preserve"> </w:t>
      </w:r>
      <w:r w:rsidRPr="007B77E2">
        <w:rPr>
          <w:rFonts w:cs="David" w:hint="eastAsia"/>
          <w:sz w:val="24"/>
          <w:szCs w:val="24"/>
          <w:rtl/>
        </w:rPr>
        <w:t>לפחות</w:t>
      </w:r>
      <w:r w:rsidRPr="007B77E2">
        <w:rPr>
          <w:rFonts w:cs="David"/>
          <w:sz w:val="24"/>
          <w:szCs w:val="24"/>
          <w:rtl/>
        </w:rPr>
        <w:t xml:space="preserve"> </w:t>
      </w:r>
      <w:r w:rsidRPr="007B77E2">
        <w:rPr>
          <w:rFonts w:cs="David" w:hint="eastAsia"/>
          <w:sz w:val="24"/>
          <w:szCs w:val="24"/>
          <w:rtl/>
        </w:rPr>
        <w:t>אחד</w:t>
      </w:r>
      <w:r w:rsidRPr="007B77E2">
        <w:rPr>
          <w:rFonts w:cs="David"/>
          <w:sz w:val="24"/>
          <w:szCs w:val="24"/>
          <w:rtl/>
        </w:rPr>
        <w:t xml:space="preserve"> </w:t>
      </w:r>
      <w:r w:rsidRPr="007B77E2">
        <w:rPr>
          <w:rFonts w:cs="David" w:hint="eastAsia"/>
          <w:sz w:val="24"/>
          <w:szCs w:val="24"/>
          <w:rtl/>
        </w:rPr>
        <w:t>מגופי</w:t>
      </w:r>
      <w:r w:rsidRPr="007B77E2">
        <w:rPr>
          <w:rFonts w:cs="David"/>
          <w:sz w:val="24"/>
          <w:szCs w:val="24"/>
          <w:rtl/>
        </w:rPr>
        <w:t xml:space="preserve"> </w:t>
      </w:r>
      <w:r w:rsidRPr="007B77E2">
        <w:rPr>
          <w:rFonts w:cs="David" w:hint="eastAsia"/>
          <w:sz w:val="24"/>
          <w:szCs w:val="24"/>
          <w:rtl/>
        </w:rPr>
        <w:t>החירום</w:t>
      </w:r>
      <w:r w:rsidRPr="007B77E2">
        <w:rPr>
          <w:rFonts w:cs="David"/>
          <w:sz w:val="24"/>
          <w:szCs w:val="24"/>
          <w:rtl/>
        </w:rPr>
        <w:t xml:space="preserve"> </w:t>
      </w:r>
      <w:r w:rsidRPr="007B77E2">
        <w:rPr>
          <w:rFonts w:cs="David" w:hint="eastAsia"/>
          <w:sz w:val="24"/>
          <w:szCs w:val="24"/>
          <w:rtl/>
        </w:rPr>
        <w:t>במדינה</w:t>
      </w:r>
      <w:r w:rsidRPr="007B77E2">
        <w:rPr>
          <w:rFonts w:cs="David"/>
          <w:sz w:val="24"/>
          <w:szCs w:val="24"/>
          <w:rtl/>
        </w:rPr>
        <w:t xml:space="preserve"> (</w:t>
      </w:r>
      <w:r w:rsidRPr="007B77E2">
        <w:rPr>
          <w:rFonts w:cs="David" w:hint="eastAsia"/>
          <w:sz w:val="24"/>
          <w:szCs w:val="24"/>
          <w:rtl/>
        </w:rPr>
        <w:t>רח</w:t>
      </w:r>
      <w:r w:rsidRPr="007B77E2">
        <w:rPr>
          <w:rFonts w:cs="David"/>
          <w:sz w:val="24"/>
          <w:szCs w:val="24"/>
          <w:rtl/>
        </w:rPr>
        <w:t>"</w:t>
      </w:r>
      <w:r w:rsidRPr="007B77E2">
        <w:rPr>
          <w:rFonts w:cs="David" w:hint="eastAsia"/>
          <w:sz w:val="24"/>
          <w:szCs w:val="24"/>
          <w:rtl/>
        </w:rPr>
        <w:t>ל</w:t>
      </w:r>
      <w:r w:rsidRPr="007B77E2">
        <w:rPr>
          <w:rFonts w:cs="David"/>
          <w:sz w:val="24"/>
          <w:szCs w:val="24"/>
          <w:rtl/>
        </w:rPr>
        <w:t xml:space="preserve">, </w:t>
      </w:r>
      <w:r w:rsidRPr="007B77E2">
        <w:rPr>
          <w:rFonts w:cs="David" w:hint="eastAsia"/>
          <w:sz w:val="24"/>
          <w:szCs w:val="24"/>
          <w:rtl/>
        </w:rPr>
        <w:t>פקע</w:t>
      </w:r>
      <w:r w:rsidRPr="007B77E2">
        <w:rPr>
          <w:rFonts w:cs="David"/>
          <w:sz w:val="24"/>
          <w:szCs w:val="24"/>
          <w:rtl/>
        </w:rPr>
        <w:t>"</w:t>
      </w:r>
      <w:r w:rsidRPr="007B77E2">
        <w:rPr>
          <w:rFonts w:cs="David" w:hint="eastAsia"/>
          <w:sz w:val="24"/>
          <w:szCs w:val="24"/>
          <w:rtl/>
        </w:rPr>
        <w:t>ר</w:t>
      </w:r>
      <w:r w:rsidRPr="007B77E2">
        <w:rPr>
          <w:rFonts w:cs="David"/>
          <w:sz w:val="24"/>
          <w:szCs w:val="24"/>
          <w:rtl/>
        </w:rPr>
        <w:t xml:space="preserve">, </w:t>
      </w:r>
      <w:r w:rsidRPr="007B77E2">
        <w:rPr>
          <w:rFonts w:cs="David" w:hint="eastAsia"/>
          <w:sz w:val="24"/>
          <w:szCs w:val="24"/>
          <w:rtl/>
        </w:rPr>
        <w:t>מל</w:t>
      </w:r>
      <w:r w:rsidRPr="007B77E2">
        <w:rPr>
          <w:rFonts w:cs="David"/>
          <w:sz w:val="24"/>
          <w:szCs w:val="24"/>
          <w:rtl/>
        </w:rPr>
        <w:t>"</w:t>
      </w:r>
      <w:r w:rsidRPr="007B77E2">
        <w:rPr>
          <w:rFonts w:cs="David" w:hint="eastAsia"/>
          <w:sz w:val="24"/>
          <w:szCs w:val="24"/>
          <w:rtl/>
        </w:rPr>
        <w:t>ל</w:t>
      </w:r>
      <w:r w:rsidRPr="007B77E2">
        <w:rPr>
          <w:rFonts w:cs="David"/>
          <w:sz w:val="24"/>
          <w:szCs w:val="24"/>
          <w:rtl/>
        </w:rPr>
        <w:t xml:space="preserve">, </w:t>
      </w:r>
      <w:r w:rsidRPr="007B77E2">
        <w:rPr>
          <w:rFonts w:cs="David" w:hint="eastAsia"/>
          <w:sz w:val="24"/>
          <w:szCs w:val="24"/>
          <w:rtl/>
        </w:rPr>
        <w:t>משרדי</w:t>
      </w:r>
      <w:r w:rsidRPr="007B77E2">
        <w:rPr>
          <w:rFonts w:cs="David"/>
          <w:sz w:val="24"/>
          <w:szCs w:val="24"/>
          <w:rtl/>
        </w:rPr>
        <w:t xml:space="preserve"> </w:t>
      </w:r>
      <w:r w:rsidRPr="007B77E2">
        <w:rPr>
          <w:rFonts w:cs="David" w:hint="eastAsia"/>
          <w:sz w:val="24"/>
          <w:szCs w:val="24"/>
          <w:rtl/>
        </w:rPr>
        <w:t>הממשלה</w:t>
      </w:r>
      <w:r w:rsidRPr="007B77E2">
        <w:rPr>
          <w:rFonts w:cs="David"/>
          <w:sz w:val="24"/>
          <w:szCs w:val="24"/>
          <w:rtl/>
        </w:rPr>
        <w:t xml:space="preserve"> </w:t>
      </w:r>
      <w:r w:rsidRPr="007B77E2">
        <w:rPr>
          <w:rFonts w:cs="David" w:hint="eastAsia"/>
          <w:sz w:val="24"/>
          <w:szCs w:val="24"/>
          <w:rtl/>
        </w:rPr>
        <w:t>ורשויות</w:t>
      </w:r>
      <w:r w:rsidRPr="007B77E2">
        <w:rPr>
          <w:rFonts w:cs="David"/>
          <w:sz w:val="24"/>
          <w:szCs w:val="24"/>
          <w:rtl/>
        </w:rPr>
        <w:t xml:space="preserve"> </w:t>
      </w:r>
      <w:r w:rsidRPr="007B77E2">
        <w:rPr>
          <w:rFonts w:cs="David" w:hint="eastAsia"/>
          <w:sz w:val="24"/>
          <w:szCs w:val="24"/>
          <w:rtl/>
        </w:rPr>
        <w:t>חירום</w:t>
      </w:r>
      <w:r w:rsidRPr="007B77E2">
        <w:rPr>
          <w:rFonts w:cs="David"/>
          <w:sz w:val="24"/>
          <w:szCs w:val="24"/>
          <w:rtl/>
        </w:rPr>
        <w:t xml:space="preserve"> </w:t>
      </w:r>
      <w:r w:rsidRPr="007B77E2">
        <w:rPr>
          <w:rFonts w:cs="David" w:hint="eastAsia"/>
          <w:sz w:val="24"/>
          <w:szCs w:val="24"/>
          <w:rtl/>
        </w:rPr>
        <w:t>ייעודיות</w:t>
      </w:r>
      <w:r>
        <w:rPr>
          <w:rFonts w:cs="David" w:hint="cs"/>
          <w:sz w:val="24"/>
          <w:szCs w:val="24"/>
          <w:rtl/>
        </w:rPr>
        <w:t>)</w:t>
      </w:r>
      <w:r w:rsidRPr="007B77E2">
        <w:rPr>
          <w:rFonts w:cs="David"/>
          <w:sz w:val="24"/>
          <w:szCs w:val="24"/>
          <w:rtl/>
        </w:rPr>
        <w:t>.</w:t>
      </w:r>
    </w:p>
    <w:p w:rsidR="004941B2" w:rsidRDefault="004941B2" w:rsidP="004941B2">
      <w:pPr>
        <w:pStyle w:val="a9"/>
        <w:numPr>
          <w:ilvl w:val="2"/>
          <w:numId w:val="4"/>
        </w:numPr>
        <w:spacing w:after="0" w:line="312" w:lineRule="auto"/>
        <w:ind w:left="2268" w:hanging="851"/>
        <w:rPr>
          <w:rFonts w:cs="David"/>
          <w:sz w:val="24"/>
          <w:szCs w:val="24"/>
        </w:rPr>
      </w:pPr>
      <w:r w:rsidRPr="00461F0C">
        <w:rPr>
          <w:rFonts w:cs="David" w:hint="eastAsia"/>
          <w:sz w:val="24"/>
          <w:szCs w:val="24"/>
          <w:rtl/>
        </w:rPr>
        <w:lastRenderedPageBreak/>
        <w:t>בעל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ניסיון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קודם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בהכנת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תכניות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היערכות</w:t>
      </w:r>
      <w:r w:rsidRPr="00461F0C">
        <w:rPr>
          <w:rFonts w:cs="David"/>
          <w:sz w:val="24"/>
          <w:szCs w:val="24"/>
          <w:rtl/>
        </w:rPr>
        <w:t xml:space="preserve"> (</w:t>
      </w:r>
      <w:r w:rsidRPr="00461F0C">
        <w:rPr>
          <w:rFonts w:cs="David" w:hint="eastAsia"/>
          <w:sz w:val="24"/>
          <w:szCs w:val="24"/>
          <w:rtl/>
        </w:rPr>
        <w:t>כולל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תרחישי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ייחוס</w:t>
      </w:r>
      <w:r w:rsidRPr="00461F0C">
        <w:rPr>
          <w:rFonts w:cs="David"/>
          <w:sz w:val="24"/>
          <w:szCs w:val="24"/>
          <w:rtl/>
        </w:rPr>
        <w:t xml:space="preserve">) </w:t>
      </w:r>
      <w:r w:rsidRPr="00461F0C">
        <w:rPr>
          <w:rFonts w:cs="David" w:hint="eastAsia"/>
          <w:sz w:val="24"/>
          <w:szCs w:val="24"/>
          <w:rtl/>
        </w:rPr>
        <w:t>למשרד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ממשלתי</w:t>
      </w:r>
      <w:r w:rsidRPr="00461F0C">
        <w:rPr>
          <w:rFonts w:cs="David"/>
          <w:sz w:val="24"/>
          <w:szCs w:val="24"/>
          <w:rtl/>
        </w:rPr>
        <w:t>/</w:t>
      </w:r>
      <w:r w:rsidRPr="00461F0C">
        <w:rPr>
          <w:rFonts w:cs="David" w:hint="eastAsia"/>
          <w:sz w:val="24"/>
          <w:szCs w:val="24"/>
          <w:rtl/>
        </w:rPr>
        <w:t>רשות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סטטוטורית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או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רשות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עליונה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מל</w:t>
      </w:r>
      <w:r w:rsidRPr="00461F0C">
        <w:rPr>
          <w:rFonts w:cs="David"/>
          <w:sz w:val="24"/>
          <w:szCs w:val="24"/>
          <w:rtl/>
        </w:rPr>
        <w:t>"</w:t>
      </w:r>
      <w:r w:rsidRPr="00461F0C">
        <w:rPr>
          <w:rFonts w:cs="David" w:hint="eastAsia"/>
          <w:sz w:val="24"/>
          <w:szCs w:val="24"/>
          <w:rtl/>
        </w:rPr>
        <w:t>חית</w:t>
      </w:r>
      <w:r w:rsidRPr="00461F0C">
        <w:rPr>
          <w:rFonts w:cs="David"/>
          <w:sz w:val="24"/>
          <w:szCs w:val="24"/>
          <w:rtl/>
        </w:rPr>
        <w:t>.</w:t>
      </w:r>
    </w:p>
    <w:p w:rsidR="004941B2" w:rsidRPr="00461F0C" w:rsidRDefault="004941B2" w:rsidP="004941B2">
      <w:pPr>
        <w:pStyle w:val="a9"/>
        <w:numPr>
          <w:ilvl w:val="2"/>
          <w:numId w:val="4"/>
        </w:numPr>
        <w:spacing w:after="0" w:line="312" w:lineRule="auto"/>
        <w:rPr>
          <w:rFonts w:cs="David"/>
          <w:sz w:val="24"/>
          <w:szCs w:val="24"/>
          <w:rtl/>
        </w:rPr>
      </w:pPr>
      <w:r w:rsidRPr="00461F0C">
        <w:rPr>
          <w:rFonts w:cs="David" w:hint="eastAsia"/>
          <w:sz w:val="24"/>
          <w:szCs w:val="24"/>
          <w:rtl/>
        </w:rPr>
        <w:t>בעל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ניסיון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וידע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קודם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של</w:t>
      </w:r>
      <w:r w:rsidRPr="00461F0C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4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שנים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לפחות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במהלך</w:t>
      </w:r>
      <w:r w:rsidRPr="00461F0C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8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השנים</w:t>
      </w:r>
      <w:r w:rsidRPr="00461F0C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האחרונות </w:t>
      </w:r>
      <w:r w:rsidRPr="00461F0C">
        <w:rPr>
          <w:rFonts w:cs="David" w:hint="eastAsia"/>
          <w:sz w:val="24"/>
          <w:szCs w:val="24"/>
          <w:rtl/>
        </w:rPr>
        <w:t>במתן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שירותי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ייעוץ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בנושא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ניהול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מצבי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חירום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בתחום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המזון</w:t>
      </w:r>
      <w:r w:rsidRPr="00461F0C">
        <w:rPr>
          <w:rFonts w:cs="David"/>
          <w:sz w:val="24"/>
          <w:szCs w:val="24"/>
          <w:rtl/>
        </w:rPr>
        <w:t xml:space="preserve">, </w:t>
      </w:r>
      <w:r w:rsidRPr="00461F0C">
        <w:rPr>
          <w:rFonts w:cs="David" w:hint="eastAsia"/>
          <w:sz w:val="24"/>
          <w:szCs w:val="24"/>
          <w:rtl/>
        </w:rPr>
        <w:t>משק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כללי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וכוח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אדם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לשעת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חירום</w:t>
      </w:r>
      <w:r w:rsidRPr="00461F0C">
        <w:rPr>
          <w:rFonts w:cs="David"/>
          <w:sz w:val="24"/>
          <w:szCs w:val="24"/>
          <w:rtl/>
        </w:rPr>
        <w:t xml:space="preserve">. </w:t>
      </w:r>
    </w:p>
    <w:p w:rsidR="004941B2" w:rsidRPr="007B77E2" w:rsidRDefault="004941B2" w:rsidP="004941B2">
      <w:pPr>
        <w:spacing w:after="0" w:line="312" w:lineRule="auto"/>
        <w:rPr>
          <w:rFonts w:cs="David"/>
          <w:sz w:val="24"/>
          <w:szCs w:val="24"/>
          <w:rtl/>
        </w:rPr>
      </w:pPr>
    </w:p>
    <w:p w:rsidR="004941B2" w:rsidRPr="009B1EF8" w:rsidRDefault="004941B2" w:rsidP="004941B2">
      <w:pPr>
        <w:pStyle w:val="a9"/>
        <w:numPr>
          <w:ilvl w:val="1"/>
          <w:numId w:val="4"/>
        </w:numPr>
        <w:spacing w:after="0" w:line="312" w:lineRule="auto"/>
        <w:ind w:firstLine="130"/>
        <w:rPr>
          <w:rFonts w:cs="David"/>
          <w:sz w:val="24"/>
          <w:szCs w:val="24"/>
          <w:u w:val="single"/>
          <w:rtl/>
        </w:rPr>
      </w:pPr>
      <w:r w:rsidRPr="009B1EF8">
        <w:rPr>
          <w:rFonts w:cs="David" w:hint="eastAsia"/>
          <w:sz w:val="24"/>
          <w:szCs w:val="24"/>
          <w:u w:val="single"/>
          <w:rtl/>
        </w:rPr>
        <w:t>שני</w:t>
      </w:r>
      <w:r w:rsidRPr="009B1EF8">
        <w:rPr>
          <w:rFonts w:cs="David"/>
          <w:sz w:val="24"/>
          <w:szCs w:val="24"/>
          <w:u w:val="single"/>
          <w:rtl/>
        </w:rPr>
        <w:t xml:space="preserve"> </w:t>
      </w:r>
      <w:r w:rsidRPr="009B1EF8">
        <w:rPr>
          <w:rFonts w:cs="David" w:hint="eastAsia"/>
          <w:sz w:val="24"/>
          <w:szCs w:val="24"/>
          <w:u w:val="single"/>
          <w:rtl/>
        </w:rPr>
        <w:t>חברי</w:t>
      </w:r>
      <w:r w:rsidRPr="009B1EF8">
        <w:rPr>
          <w:rFonts w:cs="David"/>
          <w:sz w:val="24"/>
          <w:szCs w:val="24"/>
          <w:u w:val="single"/>
          <w:rtl/>
        </w:rPr>
        <w:t xml:space="preserve"> </w:t>
      </w:r>
      <w:r w:rsidRPr="009B1EF8">
        <w:rPr>
          <w:rFonts w:cs="David" w:hint="eastAsia"/>
          <w:sz w:val="24"/>
          <w:szCs w:val="24"/>
          <w:u w:val="single"/>
          <w:rtl/>
        </w:rPr>
        <w:t>צוות</w:t>
      </w:r>
      <w:r w:rsidRPr="009B1EF8">
        <w:rPr>
          <w:rFonts w:cs="David"/>
          <w:sz w:val="24"/>
          <w:szCs w:val="24"/>
          <w:u w:val="single"/>
          <w:rtl/>
        </w:rPr>
        <w:t xml:space="preserve"> </w:t>
      </w:r>
    </w:p>
    <w:p w:rsidR="004941B2" w:rsidRDefault="004941B2" w:rsidP="004941B2">
      <w:pPr>
        <w:pStyle w:val="a9"/>
        <w:numPr>
          <w:ilvl w:val="2"/>
          <w:numId w:val="4"/>
        </w:numPr>
        <w:spacing w:after="0" w:line="312" w:lineRule="auto"/>
        <w:ind w:left="2126" w:hanging="709"/>
        <w:rPr>
          <w:rFonts w:cs="David"/>
          <w:sz w:val="24"/>
          <w:szCs w:val="24"/>
        </w:rPr>
      </w:pPr>
      <w:r w:rsidRPr="00461F0C">
        <w:rPr>
          <w:rFonts w:cs="David" w:hint="eastAsia"/>
          <w:sz w:val="24"/>
          <w:szCs w:val="24"/>
          <w:rtl/>
        </w:rPr>
        <w:t>בעל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תואר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אקדמי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ראשון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לפחות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ממוסד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אקדמי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מוכר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ע</w:t>
      </w:r>
      <w:r w:rsidRPr="00461F0C">
        <w:rPr>
          <w:rFonts w:cs="David"/>
          <w:sz w:val="24"/>
          <w:szCs w:val="24"/>
          <w:rtl/>
        </w:rPr>
        <w:t>"</w:t>
      </w:r>
      <w:r w:rsidRPr="00461F0C">
        <w:rPr>
          <w:rFonts w:cs="David" w:hint="eastAsia"/>
          <w:sz w:val="24"/>
          <w:szCs w:val="24"/>
          <w:rtl/>
        </w:rPr>
        <w:t>י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משרד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החינוך</w:t>
      </w:r>
      <w:r w:rsidRPr="00461F0C">
        <w:rPr>
          <w:rFonts w:cs="David"/>
          <w:sz w:val="24"/>
          <w:szCs w:val="24"/>
          <w:rtl/>
        </w:rPr>
        <w:t xml:space="preserve">. </w:t>
      </w:r>
      <w:r>
        <w:rPr>
          <w:rFonts w:cs="David"/>
          <w:sz w:val="24"/>
          <w:szCs w:val="24"/>
          <w:rtl/>
        </w:rPr>
        <w:br/>
      </w:r>
      <w:r w:rsidRPr="00461F0C">
        <w:rPr>
          <w:rFonts w:cs="David" w:hint="eastAsia"/>
          <w:sz w:val="24"/>
          <w:szCs w:val="24"/>
          <w:rtl/>
        </w:rPr>
        <w:t>על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בעל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תואר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אקדמי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מחו</w:t>
      </w:r>
      <w:r w:rsidRPr="00461F0C">
        <w:rPr>
          <w:rFonts w:cs="David"/>
          <w:sz w:val="24"/>
          <w:szCs w:val="24"/>
          <w:rtl/>
        </w:rPr>
        <w:t>"</w:t>
      </w:r>
      <w:r w:rsidRPr="00461F0C">
        <w:rPr>
          <w:rFonts w:cs="David" w:hint="eastAsia"/>
          <w:sz w:val="24"/>
          <w:szCs w:val="24"/>
          <w:rtl/>
        </w:rPr>
        <w:t>ל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לצרף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אישור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הגף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להערכת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תארים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אקדמיים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בחו</w:t>
      </w:r>
      <w:r w:rsidRPr="00461F0C">
        <w:rPr>
          <w:rFonts w:cs="David"/>
          <w:sz w:val="24"/>
          <w:szCs w:val="24"/>
          <w:rtl/>
        </w:rPr>
        <w:t>"</w:t>
      </w:r>
      <w:r w:rsidRPr="00461F0C">
        <w:rPr>
          <w:rFonts w:cs="David" w:hint="eastAsia"/>
          <w:sz w:val="24"/>
          <w:szCs w:val="24"/>
          <w:rtl/>
        </w:rPr>
        <w:t>ל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שבמשרד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החינוך</w:t>
      </w:r>
      <w:r w:rsidRPr="00461F0C">
        <w:rPr>
          <w:rFonts w:cs="David"/>
          <w:sz w:val="24"/>
          <w:szCs w:val="24"/>
          <w:rtl/>
        </w:rPr>
        <w:t>.</w:t>
      </w:r>
    </w:p>
    <w:p w:rsidR="004941B2" w:rsidRDefault="004941B2" w:rsidP="004941B2">
      <w:pPr>
        <w:pStyle w:val="a9"/>
        <w:numPr>
          <w:ilvl w:val="2"/>
          <w:numId w:val="4"/>
        </w:numPr>
        <w:spacing w:after="0" w:line="312" w:lineRule="auto"/>
        <w:ind w:left="2126" w:hanging="709"/>
        <w:rPr>
          <w:rFonts w:cs="David"/>
          <w:sz w:val="24"/>
          <w:szCs w:val="24"/>
        </w:rPr>
      </w:pPr>
      <w:r w:rsidRPr="00461F0C">
        <w:rPr>
          <w:rFonts w:cs="David" w:hint="eastAsia"/>
          <w:sz w:val="24"/>
          <w:szCs w:val="24"/>
          <w:rtl/>
        </w:rPr>
        <w:t>בעל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ניסיון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וידע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קודם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של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לפחות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שנתיים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במהלך</w:t>
      </w:r>
      <w:r w:rsidRPr="00461F0C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5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השנים</w:t>
      </w:r>
      <w:r w:rsidRPr="00461F0C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האחרונות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בעבודה</w:t>
      </w:r>
      <w:r w:rsidRPr="00461F0C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br/>
      </w:r>
      <w:r w:rsidRPr="00461F0C">
        <w:rPr>
          <w:rFonts w:cs="David" w:hint="eastAsia"/>
          <w:sz w:val="24"/>
          <w:szCs w:val="24"/>
          <w:rtl/>
        </w:rPr>
        <w:t>עם</w:t>
      </w:r>
      <w:r>
        <w:rPr>
          <w:rFonts w:cs="David"/>
          <w:sz w:val="24"/>
          <w:szCs w:val="24"/>
          <w:rtl/>
        </w:rPr>
        <w:t xml:space="preserve"> /</w:t>
      </w:r>
      <w:r w:rsidRPr="00461F0C">
        <w:rPr>
          <w:rFonts w:cs="David" w:hint="eastAsia"/>
          <w:sz w:val="24"/>
          <w:szCs w:val="24"/>
          <w:rtl/>
        </w:rPr>
        <w:t>מול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לפחות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אחד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מגופי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החירום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במדינה</w:t>
      </w:r>
      <w:r w:rsidRPr="00461F0C">
        <w:rPr>
          <w:rFonts w:cs="David"/>
          <w:sz w:val="24"/>
          <w:szCs w:val="24"/>
          <w:rtl/>
        </w:rPr>
        <w:t xml:space="preserve"> (</w:t>
      </w:r>
      <w:r w:rsidRPr="00461F0C">
        <w:rPr>
          <w:rFonts w:cs="David" w:hint="eastAsia"/>
          <w:sz w:val="24"/>
          <w:szCs w:val="24"/>
          <w:rtl/>
        </w:rPr>
        <w:t>רח</w:t>
      </w:r>
      <w:r w:rsidRPr="00461F0C">
        <w:rPr>
          <w:rFonts w:cs="David"/>
          <w:sz w:val="24"/>
          <w:szCs w:val="24"/>
          <w:rtl/>
        </w:rPr>
        <w:t>"</w:t>
      </w:r>
      <w:r w:rsidRPr="00461F0C">
        <w:rPr>
          <w:rFonts w:cs="David" w:hint="eastAsia"/>
          <w:sz w:val="24"/>
          <w:szCs w:val="24"/>
          <w:rtl/>
        </w:rPr>
        <w:t>ל</w:t>
      </w:r>
      <w:r w:rsidRPr="00461F0C">
        <w:rPr>
          <w:rFonts w:cs="David"/>
          <w:sz w:val="24"/>
          <w:szCs w:val="24"/>
          <w:rtl/>
        </w:rPr>
        <w:t xml:space="preserve">, </w:t>
      </w:r>
      <w:r w:rsidRPr="00461F0C">
        <w:rPr>
          <w:rFonts w:cs="David" w:hint="eastAsia"/>
          <w:sz w:val="24"/>
          <w:szCs w:val="24"/>
          <w:rtl/>
        </w:rPr>
        <w:t>פקע</w:t>
      </w:r>
      <w:r w:rsidRPr="00461F0C">
        <w:rPr>
          <w:rFonts w:cs="David"/>
          <w:sz w:val="24"/>
          <w:szCs w:val="24"/>
          <w:rtl/>
        </w:rPr>
        <w:t>"</w:t>
      </w:r>
      <w:r w:rsidRPr="00461F0C">
        <w:rPr>
          <w:rFonts w:cs="David" w:hint="eastAsia"/>
          <w:sz w:val="24"/>
          <w:szCs w:val="24"/>
          <w:rtl/>
        </w:rPr>
        <w:t>ר</w:t>
      </w:r>
      <w:r w:rsidRPr="00461F0C">
        <w:rPr>
          <w:rFonts w:cs="David"/>
          <w:sz w:val="24"/>
          <w:szCs w:val="24"/>
          <w:rtl/>
        </w:rPr>
        <w:t xml:space="preserve">, </w:t>
      </w:r>
      <w:r w:rsidRPr="00461F0C">
        <w:rPr>
          <w:rFonts w:cs="David" w:hint="eastAsia"/>
          <w:sz w:val="24"/>
          <w:szCs w:val="24"/>
          <w:rtl/>
        </w:rPr>
        <w:t>מל</w:t>
      </w:r>
      <w:r w:rsidRPr="00461F0C">
        <w:rPr>
          <w:rFonts w:cs="David"/>
          <w:sz w:val="24"/>
          <w:szCs w:val="24"/>
          <w:rtl/>
        </w:rPr>
        <w:t>"</w:t>
      </w:r>
      <w:r w:rsidRPr="00461F0C">
        <w:rPr>
          <w:rFonts w:cs="David" w:hint="eastAsia"/>
          <w:sz w:val="24"/>
          <w:szCs w:val="24"/>
          <w:rtl/>
        </w:rPr>
        <w:t>ל</w:t>
      </w:r>
      <w:r w:rsidRPr="00461F0C">
        <w:rPr>
          <w:rFonts w:cs="David"/>
          <w:sz w:val="24"/>
          <w:szCs w:val="24"/>
          <w:rtl/>
        </w:rPr>
        <w:t xml:space="preserve">, </w:t>
      </w:r>
      <w:r w:rsidRPr="00461F0C">
        <w:rPr>
          <w:rFonts w:cs="David" w:hint="eastAsia"/>
          <w:sz w:val="24"/>
          <w:szCs w:val="24"/>
          <w:rtl/>
        </w:rPr>
        <w:t>משרדי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הממשלה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ורשויות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חירום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עליונות</w:t>
      </w:r>
      <w:r w:rsidRPr="00461F0C">
        <w:rPr>
          <w:rFonts w:cs="David"/>
          <w:sz w:val="24"/>
          <w:szCs w:val="24"/>
          <w:rtl/>
        </w:rPr>
        <w:t xml:space="preserve">/ </w:t>
      </w:r>
      <w:r w:rsidRPr="00461F0C">
        <w:rPr>
          <w:rFonts w:cs="David" w:hint="eastAsia"/>
          <w:sz w:val="24"/>
          <w:szCs w:val="24"/>
          <w:rtl/>
        </w:rPr>
        <w:t>ייעודיות</w:t>
      </w:r>
      <w:r w:rsidRPr="00461F0C">
        <w:rPr>
          <w:rFonts w:cs="David"/>
          <w:sz w:val="24"/>
          <w:szCs w:val="24"/>
          <w:rtl/>
        </w:rPr>
        <w:t>).</w:t>
      </w:r>
    </w:p>
    <w:p w:rsidR="004941B2" w:rsidRDefault="004941B2" w:rsidP="004941B2">
      <w:pPr>
        <w:pStyle w:val="a9"/>
        <w:numPr>
          <w:ilvl w:val="2"/>
          <w:numId w:val="4"/>
        </w:numPr>
        <w:spacing w:after="0" w:line="312" w:lineRule="auto"/>
        <w:ind w:left="2126" w:hanging="709"/>
        <w:rPr>
          <w:rFonts w:cs="David"/>
          <w:sz w:val="24"/>
          <w:szCs w:val="24"/>
        </w:rPr>
      </w:pPr>
      <w:r w:rsidRPr="00461F0C">
        <w:rPr>
          <w:rFonts w:cs="David" w:hint="eastAsia"/>
          <w:sz w:val="24"/>
          <w:szCs w:val="24"/>
          <w:rtl/>
        </w:rPr>
        <w:t>בעל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ניסיון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וידע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קודם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של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לפחות</w:t>
      </w:r>
      <w:r w:rsidRPr="00461F0C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3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שנים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במהלך</w:t>
      </w:r>
      <w:r w:rsidRPr="00461F0C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5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השנים</w:t>
      </w:r>
      <w:r w:rsidRPr="00461F0C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האחרונות </w:t>
      </w:r>
      <w:r w:rsidRPr="00461F0C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ב</w:t>
      </w:r>
      <w:r w:rsidRPr="00461F0C">
        <w:rPr>
          <w:rFonts w:cs="David" w:hint="eastAsia"/>
          <w:sz w:val="24"/>
          <w:szCs w:val="24"/>
          <w:rtl/>
        </w:rPr>
        <w:t>מתן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שירותי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ייעוץ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בנושא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ניהול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מצבי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חירום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בתחום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המזון</w:t>
      </w:r>
      <w:r w:rsidRPr="00461F0C">
        <w:rPr>
          <w:rFonts w:cs="David"/>
          <w:sz w:val="24"/>
          <w:szCs w:val="24"/>
          <w:rtl/>
        </w:rPr>
        <w:t xml:space="preserve">, </w:t>
      </w:r>
      <w:r w:rsidRPr="00461F0C">
        <w:rPr>
          <w:rFonts w:cs="David" w:hint="eastAsia"/>
          <w:sz w:val="24"/>
          <w:szCs w:val="24"/>
          <w:rtl/>
        </w:rPr>
        <w:t>משקל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כללי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וכוח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אדם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לשעת</w:t>
      </w:r>
      <w:r w:rsidRPr="00461F0C">
        <w:rPr>
          <w:rFonts w:cs="David"/>
          <w:sz w:val="24"/>
          <w:szCs w:val="24"/>
          <w:rtl/>
        </w:rPr>
        <w:t xml:space="preserve"> </w:t>
      </w:r>
      <w:r w:rsidRPr="00461F0C">
        <w:rPr>
          <w:rFonts w:cs="David" w:hint="eastAsia"/>
          <w:sz w:val="24"/>
          <w:szCs w:val="24"/>
          <w:rtl/>
        </w:rPr>
        <w:t>חירום</w:t>
      </w:r>
      <w:r w:rsidRPr="00461F0C">
        <w:rPr>
          <w:rFonts w:cs="David"/>
          <w:sz w:val="24"/>
          <w:szCs w:val="24"/>
          <w:rtl/>
        </w:rPr>
        <w:t xml:space="preserve">. </w:t>
      </w:r>
    </w:p>
    <w:p w:rsidR="004941B2" w:rsidRDefault="004941B2" w:rsidP="004941B2">
      <w:pPr>
        <w:pStyle w:val="a9"/>
        <w:numPr>
          <w:ilvl w:val="2"/>
          <w:numId w:val="4"/>
        </w:numPr>
        <w:spacing w:after="0" w:line="312" w:lineRule="auto"/>
        <w:ind w:left="2126" w:hanging="709"/>
        <w:rPr>
          <w:rFonts w:cs="David"/>
          <w:sz w:val="24"/>
          <w:szCs w:val="24"/>
        </w:rPr>
      </w:pPr>
      <w:r w:rsidRPr="00A507A9">
        <w:rPr>
          <w:rFonts w:cs="David" w:hint="eastAsia"/>
          <w:sz w:val="24"/>
          <w:szCs w:val="24"/>
          <w:rtl/>
        </w:rPr>
        <w:t>על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לפחות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אחד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מחברי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הצוות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להיות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בעל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ניסיון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וידע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של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לפחות</w:t>
      </w:r>
      <w:r w:rsidRPr="00A507A9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3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שנים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במהלך</w:t>
      </w:r>
      <w:r w:rsidRPr="00A507A9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5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השנים</w:t>
      </w:r>
      <w:r w:rsidRPr="00A507A9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האחרונות</w:t>
      </w:r>
      <w:r w:rsidRPr="00A507A9">
        <w:rPr>
          <w:rFonts w:cs="David"/>
          <w:sz w:val="24"/>
          <w:szCs w:val="24"/>
          <w:rtl/>
        </w:rPr>
        <w:t xml:space="preserve">, </w:t>
      </w:r>
      <w:r w:rsidRPr="00A507A9">
        <w:rPr>
          <w:rFonts w:cs="David" w:hint="eastAsia"/>
          <w:sz w:val="24"/>
          <w:szCs w:val="24"/>
          <w:rtl/>
        </w:rPr>
        <w:t>בהכנת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נהלים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לחירום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ברמת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משרד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ממשלתי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או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רשות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עליונה</w:t>
      </w:r>
      <w:r w:rsidRPr="00A507A9">
        <w:rPr>
          <w:rFonts w:cs="David"/>
          <w:sz w:val="24"/>
          <w:szCs w:val="24"/>
          <w:rtl/>
        </w:rPr>
        <w:t>/</w:t>
      </w:r>
      <w:r w:rsidRPr="00A507A9">
        <w:rPr>
          <w:rFonts w:cs="David" w:hint="eastAsia"/>
          <w:sz w:val="24"/>
          <w:szCs w:val="24"/>
          <w:rtl/>
        </w:rPr>
        <w:t>ייעודית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לחירום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גם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ברמה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ארצית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וגם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ברמה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מחוזית</w:t>
      </w:r>
      <w:r w:rsidRPr="00A507A9">
        <w:rPr>
          <w:rFonts w:cs="David"/>
          <w:sz w:val="24"/>
          <w:szCs w:val="24"/>
          <w:rtl/>
        </w:rPr>
        <w:t>.</w:t>
      </w:r>
    </w:p>
    <w:p w:rsidR="004941B2" w:rsidRPr="00A507A9" w:rsidRDefault="004941B2" w:rsidP="004941B2">
      <w:pPr>
        <w:pStyle w:val="a9"/>
        <w:numPr>
          <w:ilvl w:val="2"/>
          <w:numId w:val="4"/>
        </w:numPr>
        <w:spacing w:after="0" w:line="312" w:lineRule="auto"/>
        <w:ind w:left="2126" w:hanging="709"/>
        <w:rPr>
          <w:rFonts w:cs="David"/>
          <w:sz w:val="24"/>
          <w:szCs w:val="24"/>
        </w:rPr>
      </w:pPr>
      <w:r w:rsidRPr="00A507A9">
        <w:rPr>
          <w:rFonts w:cs="David" w:hint="eastAsia"/>
          <w:sz w:val="24"/>
          <w:szCs w:val="24"/>
          <w:rtl/>
        </w:rPr>
        <w:t>על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לפחות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אחד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מחברי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הצוות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להיות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בעל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ידע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וניסיון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כמלווה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ויועץ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בתרגילים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לאומיים</w:t>
      </w:r>
      <w:r w:rsidRPr="00A507A9">
        <w:rPr>
          <w:rFonts w:cs="David"/>
          <w:sz w:val="24"/>
          <w:szCs w:val="24"/>
          <w:rtl/>
        </w:rPr>
        <w:t xml:space="preserve">, </w:t>
      </w:r>
      <w:r w:rsidRPr="00A507A9">
        <w:rPr>
          <w:rFonts w:cs="David" w:hint="eastAsia"/>
          <w:sz w:val="24"/>
          <w:szCs w:val="24"/>
          <w:rtl/>
        </w:rPr>
        <w:t>בדגש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לתחום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משק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לשעת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חירום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של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לפחות</w:t>
      </w:r>
      <w:r w:rsidRPr="00A507A9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3</w:t>
      </w:r>
      <w:r w:rsidRPr="00A507A9">
        <w:rPr>
          <w:rFonts w:cs="David"/>
          <w:sz w:val="24"/>
          <w:szCs w:val="24"/>
          <w:rtl/>
        </w:rPr>
        <w:t xml:space="preserve"> </w:t>
      </w:r>
      <w:r w:rsidRPr="00A507A9">
        <w:rPr>
          <w:rFonts w:cs="David" w:hint="eastAsia"/>
          <w:sz w:val="24"/>
          <w:szCs w:val="24"/>
          <w:rtl/>
        </w:rPr>
        <w:t>שנים</w:t>
      </w:r>
      <w:r w:rsidRPr="00A507A9">
        <w:rPr>
          <w:rFonts w:cs="David"/>
          <w:sz w:val="24"/>
          <w:szCs w:val="24"/>
          <w:rtl/>
        </w:rPr>
        <w:t>.</w:t>
      </w:r>
      <w:r>
        <w:rPr>
          <w:rFonts w:cs="David" w:hint="cs"/>
          <w:sz w:val="24"/>
          <w:szCs w:val="24"/>
          <w:rtl/>
        </w:rPr>
        <w:br/>
      </w:r>
    </w:p>
    <w:p w:rsidR="004941B2" w:rsidRPr="009B710A" w:rsidRDefault="004941B2" w:rsidP="004941B2">
      <w:pPr>
        <w:numPr>
          <w:ilvl w:val="0"/>
          <w:numId w:val="2"/>
        </w:numPr>
        <w:spacing w:after="0" w:line="312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9B710A"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דו-שלבי כמפורט במסמכי המכרז-</w:t>
      </w:r>
      <w:r w:rsidRPr="009B710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9B710A">
        <w:rPr>
          <w:rFonts w:ascii="Times New Roman" w:hAnsi="Times New Roman" w:cs="David" w:hint="cs"/>
          <w:sz w:val="24"/>
          <w:szCs w:val="24"/>
          <w:rtl/>
          <w:lang w:eastAsia="he-IL"/>
        </w:rPr>
        <w:t>בשלב ראשון</w:t>
      </w:r>
      <w:r w:rsidRPr="009B710A">
        <w:rPr>
          <w:rFonts w:ascii="Times New Roman" w:hAnsi="Times New Roman" w:cs="David"/>
          <w:sz w:val="24"/>
          <w:szCs w:val="24"/>
          <w:rtl/>
          <w:lang w:eastAsia="he-IL"/>
        </w:rPr>
        <w:t xml:space="preserve"> יבדקו אמות המידה האיכותיות המופיעות במכרז ולאחר מכן תבחן הצעת המחיר</w:t>
      </w:r>
      <w:r w:rsidRPr="009B710A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</w:p>
    <w:p w:rsidR="004941B2" w:rsidRDefault="004941B2" w:rsidP="004941B2">
      <w:pPr>
        <w:numPr>
          <w:ilvl w:val="0"/>
          <w:numId w:val="2"/>
        </w:numPr>
        <w:spacing w:after="0" w:line="312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במסמכי המכרז.</w:t>
      </w:r>
    </w:p>
    <w:p w:rsidR="004941B2" w:rsidRPr="003F2BB1" w:rsidRDefault="004941B2" w:rsidP="004941B2">
      <w:pPr>
        <w:numPr>
          <w:ilvl w:val="0"/>
          <w:numId w:val="2"/>
        </w:numPr>
        <w:spacing w:after="0" w:line="312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המציע נדרש לצרף ערבות הצעה על סך </w:t>
      </w:r>
      <w:r w:rsidRPr="004941B2">
        <w:rPr>
          <w:rFonts w:ascii="Times New Roman" w:hAnsi="Times New Roman" w:cs="David" w:hint="cs"/>
          <w:sz w:val="24"/>
          <w:szCs w:val="24"/>
          <w:rtl/>
          <w:lang w:eastAsia="he-IL"/>
        </w:rPr>
        <w:t>25,000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₪ בתוקף עד ליום 17.05.2016 כאמור במסמכי המכרז.</w:t>
      </w:r>
    </w:p>
    <w:p w:rsidR="004941B2" w:rsidRPr="003F2BB1" w:rsidRDefault="004941B2" w:rsidP="004941B2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והתעשייה 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באינטרנט ובאמצעות סריקת הקוד להלן באמצעות הסמארטפון: </w:t>
      </w:r>
    </w:p>
    <w:p w:rsidR="004941B2" w:rsidRDefault="001A4102" w:rsidP="004941B2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639DA2B9" wp14:editId="31788A45">
            <wp:simplePos x="0" y="0"/>
            <wp:positionH relativeFrom="column">
              <wp:posOffset>2571115</wp:posOffset>
            </wp:positionH>
            <wp:positionV relativeFrom="paragraph">
              <wp:posOffset>0</wp:posOffset>
            </wp:positionV>
            <wp:extent cx="1487805" cy="1524000"/>
            <wp:effectExtent l="0" t="0" r="0" b="0"/>
            <wp:wrapTopAndBottom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7805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941B2"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941B2" w:rsidRPr="003F2BB1" w:rsidRDefault="004941B2" w:rsidP="004941B2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</w:p>
    <w:p w:rsidR="004941B2" w:rsidRPr="003F2BB1" w:rsidRDefault="004941B2" w:rsidP="004941B2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3F2BB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4941B2" w:rsidRPr="003F2BB1" w:rsidRDefault="004941B2" w:rsidP="004941B2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קומה 4, חדר 4147, טלפון 02-6662600/1  בין השעות 9:00 – 15:00 כנגד הצגת טופס הפקדה מקורי ע"ס -.500 ₪ (שלא יוחזר) מבנק הדואר, סניף 001 לחשבון מס' 31514 לטובת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או תשלום באמצעות אתר האינטרנט בכתובת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להלן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Pr="003F2BB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4941B2" w:rsidRPr="003F2BB1" w:rsidRDefault="004941B2" w:rsidP="004941B2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3F2BB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3F2BB1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0" w:history="1">
        <w:r w:rsidRPr="003F2BB1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3F2BB1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30.12.2015 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שעה 12:00 לגב' יפה עסיס, יש לוודא אישור קבלת הפקס בטלפון מס' 02-6662600/1.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תשובות יפורסמו באתר האינטרנט בכתובת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להלן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החל מתאריך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07.01.2016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התשובות לשאלות מהוות חלק בלתי נפרד ממסמכי המכרז.</w:t>
      </w:r>
      <w:r w:rsidRPr="003F2BB1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4941B2" w:rsidRPr="003F2BB1" w:rsidRDefault="004941B2" w:rsidP="004941B2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4941B2" w:rsidRPr="003F2BB1" w:rsidRDefault="004941B2" w:rsidP="004941B2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שלישי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ט' שבט התשע"ו 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19.01.2016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4941B2" w:rsidRDefault="004941B2" w:rsidP="004941B2">
      <w:pPr>
        <w:numPr>
          <w:ilvl w:val="0"/>
          <w:numId w:val="2"/>
        </w:numPr>
        <w:spacing w:after="0" w:line="360" w:lineRule="auto"/>
        <w:ind w:left="708" w:hanging="283"/>
        <w:rPr>
          <w:rFonts w:ascii="Times New Roman" w:hAnsi="Times New Roman" w:cs="David"/>
          <w:sz w:val="24"/>
          <w:szCs w:val="24"/>
          <w:lang w:eastAsia="he-IL"/>
        </w:rPr>
      </w:pP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3F2BB1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3F2BB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941B2" w:rsidRPr="003F2BB1" w:rsidRDefault="004941B2" w:rsidP="004941B2">
      <w:pPr>
        <w:spacing w:after="0" w:line="360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4941B2" w:rsidRPr="00081BA5" w:rsidRDefault="004941B2" w:rsidP="004941B2">
      <w:pPr>
        <w:rPr>
          <w:rFonts w:ascii="Arial" w:eastAsia="Calibri" w:hAnsi="Arial"/>
        </w:rPr>
      </w:pPr>
      <w:r w:rsidRPr="003F2BB1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  המכרז מפורסם באתר המשרד בכתובת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1" w:history="1">
        <w:r w:rsidRPr="00081BA5">
          <w:rPr>
            <w:rFonts w:eastAsia="Calibri" w:cs="Calibri"/>
            <w:color w:val="0000FF"/>
            <w:sz w:val="28"/>
            <w:szCs w:val="28"/>
            <w:u w:val="single"/>
          </w:rPr>
          <w:t>http://economy.gov.il/tenders</w:t>
        </w:r>
      </w:hyperlink>
    </w:p>
    <w:p w:rsidR="004941B2" w:rsidRPr="00081BA5" w:rsidRDefault="004941B2" w:rsidP="004941B2">
      <w:pPr>
        <w:spacing w:after="0" w:line="360" w:lineRule="auto"/>
        <w:ind w:left="326" w:hanging="283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941B2" w:rsidRPr="003F2BB1" w:rsidRDefault="004941B2" w:rsidP="004941B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941B2" w:rsidRPr="003F2BB1" w:rsidRDefault="004941B2" w:rsidP="004941B2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3F2BB1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3F2BB1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3F2BB1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4941B2" w:rsidRPr="003F2BB1" w:rsidRDefault="004941B2" w:rsidP="004941B2"/>
    <w:p w:rsidR="004941B2" w:rsidRPr="003F2BB1" w:rsidRDefault="004941B2" w:rsidP="004941B2"/>
    <w:p w:rsidR="004941B2" w:rsidRPr="0011655F" w:rsidRDefault="004941B2" w:rsidP="004941B2"/>
    <w:p w:rsidR="004941B2" w:rsidRPr="001D3E23" w:rsidRDefault="004941B2" w:rsidP="004941B2"/>
    <w:p w:rsidR="00B65309" w:rsidRPr="004941B2" w:rsidRDefault="00B65309"/>
    <w:sectPr w:rsidR="00B65309" w:rsidRPr="004941B2" w:rsidSect="00C8456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7A05" w:rsidRDefault="00427A05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="00427A05">
      <w:rPr>
        <w:rFonts w:hint="cs"/>
        <w:sz w:val="20"/>
        <w:szCs w:val="20"/>
        <w:rtl/>
      </w:rPr>
      <w:t xml:space="preserve"> והתעשייה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7A05" w:rsidRDefault="00427A05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7A05" w:rsidRDefault="00427A05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F337D" w:rsidP="00415B40">
    <w:pPr>
      <w:pStyle w:val="a3"/>
      <w:tabs>
        <w:tab w:val="clear" w:pos="8306"/>
      </w:tabs>
      <w:ind w:left="-58" w:right="-1800" w:hanging="1701"/>
    </w:pPr>
  </w:p>
  <w:p w:rsidR="00415B40" w:rsidRDefault="00B33CF6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 wp14:anchorId="12F8EB01" wp14:editId="725C3B62">
          <wp:simplePos x="0" y="0"/>
          <wp:positionH relativeFrom="column">
            <wp:posOffset>0</wp:posOffset>
          </wp:positionH>
          <wp:positionV relativeFrom="paragraph">
            <wp:posOffset>457200</wp:posOffset>
          </wp:positionV>
          <wp:extent cx="7610475" cy="1905000"/>
          <wp:effectExtent l="0" t="0" r="9525" b="0"/>
          <wp:wrapThrough wrapText="bothSides">
            <wp:wrapPolygon edited="0">
              <wp:start x="0" y="0"/>
              <wp:lineTo x="0" y="21384"/>
              <wp:lineTo x="21573" y="21384"/>
              <wp:lineTo x="21573" y="0"/>
              <wp:lineTo x="0" y="0"/>
            </wp:wrapPolygon>
          </wp:wrapThrough>
          <wp:docPr id="5" name="תמונה 5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905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7A05" w:rsidRDefault="00427A0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C539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2A8161D8"/>
    <w:multiLevelType w:val="hybridMultilevel"/>
    <w:tmpl w:val="79423608"/>
    <w:lvl w:ilvl="0" w:tplc="433813A4">
      <w:start w:val="4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7E3A0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633A0390"/>
    <w:multiLevelType w:val="multilevel"/>
    <w:tmpl w:val="7CF0750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">
    <w:nsid w:val="67765F85"/>
    <w:multiLevelType w:val="multilevel"/>
    <w:tmpl w:val="7CF0750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A4102"/>
    <w:rsid w:val="001D3DD4"/>
    <w:rsid w:val="001D3E23"/>
    <w:rsid w:val="00244998"/>
    <w:rsid w:val="002668A7"/>
    <w:rsid w:val="002E27D4"/>
    <w:rsid w:val="00307C3B"/>
    <w:rsid w:val="00340B09"/>
    <w:rsid w:val="00427A05"/>
    <w:rsid w:val="00461F0C"/>
    <w:rsid w:val="004941B2"/>
    <w:rsid w:val="005233B9"/>
    <w:rsid w:val="00524C9A"/>
    <w:rsid w:val="0060601F"/>
    <w:rsid w:val="006D3201"/>
    <w:rsid w:val="007B77E2"/>
    <w:rsid w:val="007D4E80"/>
    <w:rsid w:val="008048B6"/>
    <w:rsid w:val="008949E1"/>
    <w:rsid w:val="008F5584"/>
    <w:rsid w:val="00947EA6"/>
    <w:rsid w:val="00A507A9"/>
    <w:rsid w:val="00B06184"/>
    <w:rsid w:val="00B33CF6"/>
    <w:rsid w:val="00B65309"/>
    <w:rsid w:val="00B75809"/>
    <w:rsid w:val="00C84564"/>
    <w:rsid w:val="00CD4644"/>
    <w:rsid w:val="00CD69F7"/>
    <w:rsid w:val="00E32F06"/>
    <w:rsid w:val="00E37A7D"/>
    <w:rsid w:val="00EB5BFF"/>
    <w:rsid w:val="00FF3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3E2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61F0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3E2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61F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sima.piamenta@economy.gov.il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02863-2620-480F-A4C7-1AD4799A51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692</Words>
  <Characters>3465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2015-12-14T07:43:00Z</cp:lastPrinted>
  <dcterms:created xsi:type="dcterms:W3CDTF">2015-12-21T07:29:00Z</dcterms:created>
  <dcterms:modified xsi:type="dcterms:W3CDTF">2015-12-21T07:29:00Z</dcterms:modified>
</cp:coreProperties>
</file>